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43BAD" w14:textId="77777777" w:rsidR="00AF04A3" w:rsidRPr="00627E49" w:rsidRDefault="00627E49" w:rsidP="00627E49">
      <w:pPr>
        <w:jc w:val="center"/>
        <w:rPr>
          <w:rFonts w:ascii="Arial" w:hAnsi="Arial" w:cs="Arial"/>
          <w:b/>
        </w:rPr>
      </w:pPr>
      <w:bookmarkStart w:id="0" w:name="_GoBack"/>
      <w:bookmarkEnd w:id="0"/>
      <w:r w:rsidRPr="00627E49">
        <w:rPr>
          <w:rFonts w:ascii="Arial" w:hAnsi="Arial" w:cs="Arial"/>
          <w:b/>
        </w:rPr>
        <w:t>Meeting Minutes</w:t>
      </w:r>
    </w:p>
    <w:p w14:paraId="7A423349" w14:textId="77777777" w:rsidR="00627E49" w:rsidRPr="00627E49" w:rsidRDefault="00627E49" w:rsidP="00627E49">
      <w:pPr>
        <w:jc w:val="center"/>
        <w:rPr>
          <w:rFonts w:ascii="Arial" w:hAnsi="Arial" w:cs="Arial"/>
          <w:b/>
        </w:rPr>
      </w:pPr>
      <w:r w:rsidRPr="00627E49">
        <w:rPr>
          <w:rFonts w:ascii="Arial" w:hAnsi="Arial" w:cs="Arial"/>
          <w:b/>
        </w:rPr>
        <w:t>Executive Committee Meeting</w:t>
      </w:r>
    </w:p>
    <w:p w14:paraId="58B676BF" w14:textId="77777777" w:rsidR="00627E49" w:rsidRPr="00627E49" w:rsidRDefault="00627E49" w:rsidP="00627E49">
      <w:pPr>
        <w:jc w:val="center"/>
        <w:rPr>
          <w:rFonts w:ascii="Arial" w:hAnsi="Arial" w:cs="Arial"/>
          <w:b/>
        </w:rPr>
      </w:pPr>
      <w:r w:rsidRPr="00627E49">
        <w:rPr>
          <w:rFonts w:ascii="Arial" w:hAnsi="Arial" w:cs="Arial"/>
          <w:b/>
        </w:rPr>
        <w:t>November 1, 2014</w:t>
      </w:r>
    </w:p>
    <w:p w14:paraId="6AF667B5" w14:textId="77777777" w:rsidR="00627E49" w:rsidRPr="00627E49" w:rsidRDefault="00627E49" w:rsidP="00627E49">
      <w:pPr>
        <w:jc w:val="center"/>
        <w:rPr>
          <w:rFonts w:ascii="Arial" w:hAnsi="Arial" w:cs="Arial"/>
          <w:b/>
        </w:rPr>
      </w:pPr>
    </w:p>
    <w:p w14:paraId="09F5814B" w14:textId="77777777" w:rsidR="00240FDF" w:rsidRPr="00627E49" w:rsidRDefault="00AF04A3" w:rsidP="00240FDF">
      <w:pPr>
        <w:pStyle w:val="BodyText"/>
        <w:rPr>
          <w:rFonts w:ascii="Arial" w:hAnsi="Arial" w:cs="Arial"/>
        </w:rPr>
      </w:pPr>
      <w:r w:rsidRPr="00627E49">
        <w:rPr>
          <w:rFonts w:ascii="Arial" w:hAnsi="Arial" w:cs="Arial"/>
          <w:b/>
          <w:u w:val="single"/>
        </w:rPr>
        <w:t>Opening</w:t>
      </w:r>
      <w:r w:rsidRPr="00627E49">
        <w:rPr>
          <w:rFonts w:ascii="Arial" w:hAnsi="Arial" w:cs="Arial"/>
          <w:b/>
        </w:rPr>
        <w:t xml:space="preserve">:  </w:t>
      </w:r>
      <w:r w:rsidRPr="00627E49">
        <w:rPr>
          <w:rFonts w:ascii="Arial" w:hAnsi="Arial" w:cs="Arial"/>
        </w:rPr>
        <w:t>Commander, Raymond Baker, called the meeting to order at 7:00 p.m.  There were 3 members and 5 Executive Committee members on hand per the attached roster.</w:t>
      </w:r>
    </w:p>
    <w:p w14:paraId="2A6DDB83" w14:textId="77777777" w:rsidR="00240FDF" w:rsidRPr="00627E49" w:rsidRDefault="00AF04A3" w:rsidP="00240FDF">
      <w:pPr>
        <w:pStyle w:val="BodyText"/>
        <w:rPr>
          <w:rFonts w:ascii="Arial" w:hAnsi="Arial" w:cs="Arial"/>
        </w:rPr>
      </w:pPr>
      <w:r w:rsidRPr="00627E49">
        <w:rPr>
          <w:rFonts w:ascii="Arial" w:hAnsi="Arial" w:cs="Arial"/>
          <w:b/>
          <w:u w:val="single"/>
        </w:rPr>
        <w:t>Finance</w:t>
      </w:r>
      <w:r w:rsidRPr="00627E49">
        <w:rPr>
          <w:rFonts w:ascii="Arial" w:hAnsi="Arial" w:cs="Arial"/>
          <w:b/>
        </w:rPr>
        <w:t>:</w:t>
      </w:r>
      <w:r w:rsidRPr="00627E49">
        <w:rPr>
          <w:rFonts w:ascii="Arial" w:hAnsi="Arial" w:cs="Arial"/>
        </w:rPr>
        <w:t xml:space="preserve">  Finance Officer, Charlie Baker, presented the attached report</w:t>
      </w:r>
      <w:r w:rsidR="00627E49">
        <w:rPr>
          <w:rFonts w:ascii="Arial" w:hAnsi="Arial" w:cs="Arial"/>
        </w:rPr>
        <w:t>.  Pat Downing moved to accept</w:t>
      </w:r>
      <w:r w:rsidRPr="00627E49">
        <w:rPr>
          <w:rFonts w:ascii="Arial" w:hAnsi="Arial" w:cs="Arial"/>
        </w:rPr>
        <w:t xml:space="preserve"> the report subject to audit.  Alan Praytor provided the second.  The motion passed unanimously.  </w:t>
      </w:r>
    </w:p>
    <w:p w14:paraId="538AEC15" w14:textId="77777777" w:rsidR="00240FDF" w:rsidRPr="00627E49" w:rsidRDefault="00AF04A3" w:rsidP="00240FDF">
      <w:pPr>
        <w:pStyle w:val="BodyText"/>
        <w:rPr>
          <w:rFonts w:ascii="Arial" w:hAnsi="Arial" w:cs="Arial"/>
        </w:rPr>
      </w:pPr>
      <w:r w:rsidRPr="00627E49">
        <w:rPr>
          <w:rFonts w:ascii="Arial" w:hAnsi="Arial" w:cs="Arial"/>
          <w:b/>
          <w:u w:val="single"/>
        </w:rPr>
        <w:t>Membership</w:t>
      </w:r>
      <w:r w:rsidRPr="00627E49">
        <w:rPr>
          <w:rFonts w:ascii="Arial" w:hAnsi="Arial" w:cs="Arial"/>
        </w:rPr>
        <w:t xml:space="preserve">:  Pat Downing announced that the Post had 155 members and beyond the 100% goal.  </w:t>
      </w:r>
    </w:p>
    <w:p w14:paraId="138FC403" w14:textId="77777777" w:rsidR="00240FDF" w:rsidRDefault="00AF04A3" w:rsidP="00240FDF">
      <w:pPr>
        <w:pStyle w:val="BodyText"/>
        <w:rPr>
          <w:rFonts w:ascii="Arial" w:hAnsi="Arial" w:cs="Arial"/>
        </w:rPr>
      </w:pPr>
      <w:r w:rsidRPr="00627E49">
        <w:rPr>
          <w:rFonts w:ascii="Arial" w:hAnsi="Arial" w:cs="Arial"/>
          <w:b/>
          <w:u w:val="single"/>
        </w:rPr>
        <w:t>Minutes</w:t>
      </w:r>
      <w:r w:rsidRPr="00627E49">
        <w:rPr>
          <w:rFonts w:ascii="Arial" w:hAnsi="Arial" w:cs="Arial"/>
        </w:rPr>
        <w:t>:  Minutes of the October Executive Committee Meeting were read; there being no corrections, the minutes stood as read.</w:t>
      </w:r>
    </w:p>
    <w:p w14:paraId="0D5F6D87" w14:textId="77777777" w:rsidR="00627E49" w:rsidRDefault="00627E49" w:rsidP="00627E49">
      <w:pPr>
        <w:pStyle w:val="BodyText"/>
        <w:rPr>
          <w:rFonts w:ascii="Arial" w:hAnsi="Arial" w:cs="Arial"/>
        </w:rPr>
      </w:pPr>
      <w:r w:rsidRPr="00627E49">
        <w:rPr>
          <w:rFonts w:ascii="Arial" w:hAnsi="Arial" w:cs="Arial"/>
          <w:b/>
          <w:u w:val="single"/>
        </w:rPr>
        <w:t>Public Relations</w:t>
      </w:r>
      <w:r>
        <w:rPr>
          <w:rFonts w:ascii="Arial" w:hAnsi="Arial" w:cs="Arial"/>
        </w:rPr>
        <w:t>:  The attached report was provided and only the items marked were highlighted for action or feedback.</w:t>
      </w:r>
    </w:p>
    <w:p w14:paraId="20F97DA1" w14:textId="77777777" w:rsidR="00240FDF" w:rsidRPr="00627E49" w:rsidRDefault="00641B58" w:rsidP="00627E49">
      <w:pPr>
        <w:pStyle w:val="BodyText"/>
        <w:rPr>
          <w:rFonts w:ascii="Arial" w:hAnsi="Arial" w:cs="Arial"/>
          <w:b/>
        </w:rPr>
      </w:pPr>
      <w:r w:rsidRPr="00627E49">
        <w:rPr>
          <w:rFonts w:ascii="Arial" w:hAnsi="Arial" w:cs="Arial"/>
          <w:b/>
        </w:rPr>
        <w:t>NEW</w:t>
      </w:r>
      <w:r w:rsidR="00AF04A3" w:rsidRPr="00627E49">
        <w:rPr>
          <w:rFonts w:ascii="Arial" w:hAnsi="Arial" w:cs="Arial"/>
          <w:b/>
        </w:rPr>
        <w:t xml:space="preserve"> BUSINESS</w:t>
      </w:r>
    </w:p>
    <w:p w14:paraId="1E555C10" w14:textId="77777777" w:rsidR="00240FDF" w:rsidRPr="00627E49" w:rsidRDefault="00AF04A3" w:rsidP="00240FDF">
      <w:pPr>
        <w:pStyle w:val="BodyTextFirstIndent"/>
        <w:rPr>
          <w:rFonts w:ascii="Arial" w:hAnsi="Arial" w:cs="Arial"/>
        </w:rPr>
      </w:pPr>
      <w:r w:rsidRPr="00627E49">
        <w:rPr>
          <w:rFonts w:ascii="Arial" w:hAnsi="Arial" w:cs="Arial"/>
        </w:rPr>
        <w:t>Commander Baker provided information on the following topics;</w:t>
      </w:r>
    </w:p>
    <w:p w14:paraId="4BB98BBB" w14:textId="77777777" w:rsidR="00AF04A3" w:rsidRPr="00627E49" w:rsidRDefault="00AF04A3" w:rsidP="00AF04A3">
      <w:pPr>
        <w:pStyle w:val="ListParagraph"/>
        <w:numPr>
          <w:ilvl w:val="0"/>
          <w:numId w:val="1"/>
        </w:numPr>
        <w:rPr>
          <w:rFonts w:ascii="Arial" w:hAnsi="Arial" w:cs="Arial"/>
        </w:rPr>
      </w:pPr>
      <w:r w:rsidRPr="00627E49">
        <w:rPr>
          <w:rFonts w:ascii="Arial" w:hAnsi="Arial" w:cs="Arial"/>
        </w:rPr>
        <w:t>Hill Country Bandera Electric Cooperative</w:t>
      </w:r>
      <w:r w:rsidR="00240FDF" w:rsidRPr="00627E49">
        <w:rPr>
          <w:rFonts w:ascii="Arial" w:hAnsi="Arial" w:cs="Arial"/>
        </w:rPr>
        <w:t xml:space="preserve"> published an article this month in their magazine on veterans organizations.</w:t>
      </w:r>
    </w:p>
    <w:p w14:paraId="28326E6F" w14:textId="109C1CD1" w:rsidR="00AF04A3" w:rsidRPr="00627E49" w:rsidRDefault="00AF04A3" w:rsidP="00AF04A3">
      <w:pPr>
        <w:pStyle w:val="ListParagraph"/>
        <w:numPr>
          <w:ilvl w:val="0"/>
          <w:numId w:val="1"/>
        </w:numPr>
        <w:rPr>
          <w:rFonts w:ascii="Arial" w:hAnsi="Arial" w:cs="Arial"/>
        </w:rPr>
      </w:pPr>
      <w:r w:rsidRPr="00627E49">
        <w:rPr>
          <w:rFonts w:ascii="Arial" w:hAnsi="Arial" w:cs="Arial"/>
        </w:rPr>
        <w:t>Visit from Michael Gallag</w:t>
      </w:r>
      <w:r w:rsidR="00641B58" w:rsidRPr="00627E49">
        <w:rPr>
          <w:rFonts w:ascii="Arial" w:hAnsi="Arial" w:cs="Arial"/>
        </w:rPr>
        <w:t xml:space="preserve">her, Bandera Rehabilitation and </w:t>
      </w:r>
      <w:r w:rsidRPr="00627E49">
        <w:rPr>
          <w:rFonts w:ascii="Arial" w:hAnsi="Arial" w:cs="Arial"/>
        </w:rPr>
        <w:t xml:space="preserve">Healthcare Center regarding the parade and that a list of the veterans would be forthcoming.  </w:t>
      </w:r>
      <w:r w:rsidR="00A1502C" w:rsidRPr="00627E49">
        <w:rPr>
          <w:rFonts w:ascii="Arial" w:hAnsi="Arial" w:cs="Arial"/>
        </w:rPr>
        <w:t>E-mail</w:t>
      </w:r>
      <w:r w:rsidRPr="00627E49">
        <w:rPr>
          <w:rFonts w:ascii="Arial" w:hAnsi="Arial" w:cs="Arial"/>
        </w:rPr>
        <w:t xml:space="preserve"> has been sent to him</w:t>
      </w:r>
      <w:r w:rsidR="00240FDF" w:rsidRPr="00627E49">
        <w:rPr>
          <w:rFonts w:ascii="Arial" w:hAnsi="Arial" w:cs="Arial"/>
        </w:rPr>
        <w:t xml:space="preserve"> </w:t>
      </w:r>
      <w:r w:rsidRPr="00627E49">
        <w:rPr>
          <w:rFonts w:ascii="Arial" w:hAnsi="Arial" w:cs="Arial"/>
        </w:rPr>
        <w:t>as a follow-up and reminder.  (He is a member of Post 157.)</w:t>
      </w:r>
      <w:r w:rsidRPr="00627E49">
        <w:rPr>
          <w:rFonts w:ascii="Arial" w:hAnsi="Arial" w:cs="Arial"/>
        </w:rPr>
        <w:tab/>
      </w:r>
    </w:p>
    <w:p w14:paraId="31C36893" w14:textId="77777777" w:rsidR="00AF04A3" w:rsidRPr="00627E49" w:rsidRDefault="00641B58" w:rsidP="00641B58">
      <w:pPr>
        <w:pStyle w:val="ListParagraph"/>
        <w:numPr>
          <w:ilvl w:val="0"/>
          <w:numId w:val="1"/>
        </w:numPr>
        <w:rPr>
          <w:rFonts w:ascii="Arial" w:hAnsi="Arial" w:cs="Arial"/>
        </w:rPr>
      </w:pPr>
      <w:r w:rsidRPr="00627E49">
        <w:rPr>
          <w:rFonts w:ascii="Arial" w:hAnsi="Arial" w:cs="Arial"/>
        </w:rPr>
        <w:t>Discussion with Commissioner Andy Wilkerson regarding the availability of grants through the Bandera Community Foundation (BCF) and the Bandera Economic Development Council (EDC).  He committed to assist and Ray Baker will follow-up</w:t>
      </w:r>
      <w:r w:rsidR="00240FDF" w:rsidRPr="00627E49">
        <w:rPr>
          <w:rFonts w:ascii="Arial" w:hAnsi="Arial" w:cs="Arial"/>
        </w:rPr>
        <w:t xml:space="preserve"> with him</w:t>
      </w:r>
      <w:r w:rsidRPr="00627E49">
        <w:rPr>
          <w:rFonts w:ascii="Arial" w:hAnsi="Arial" w:cs="Arial"/>
        </w:rPr>
        <w:t>.</w:t>
      </w:r>
    </w:p>
    <w:p w14:paraId="308F977C" w14:textId="77777777" w:rsidR="00641B58" w:rsidRPr="00627E49" w:rsidRDefault="00641B58" w:rsidP="00641B58">
      <w:pPr>
        <w:pStyle w:val="ListParagraph"/>
        <w:numPr>
          <w:ilvl w:val="0"/>
          <w:numId w:val="1"/>
        </w:numPr>
        <w:rPr>
          <w:rFonts w:ascii="Arial" w:hAnsi="Arial" w:cs="Arial"/>
        </w:rPr>
      </w:pPr>
      <w:r w:rsidRPr="00627E49">
        <w:rPr>
          <w:rFonts w:ascii="Arial" w:hAnsi="Arial" w:cs="Arial"/>
        </w:rPr>
        <w:t>Building Update:  He has located an electrician, John McKendrick, who will be invited to provide an estimate.</w:t>
      </w:r>
    </w:p>
    <w:p w14:paraId="0FB33FD9" w14:textId="77777777" w:rsidR="00240FDF" w:rsidRPr="00627E49" w:rsidRDefault="00641B58" w:rsidP="00240FDF">
      <w:pPr>
        <w:pStyle w:val="ListParagraph"/>
        <w:numPr>
          <w:ilvl w:val="0"/>
          <w:numId w:val="1"/>
        </w:numPr>
        <w:rPr>
          <w:rFonts w:ascii="Arial" w:hAnsi="Arial" w:cs="Arial"/>
        </w:rPr>
      </w:pPr>
      <w:r w:rsidRPr="00627E49">
        <w:rPr>
          <w:rFonts w:ascii="Arial" w:hAnsi="Arial" w:cs="Arial"/>
        </w:rPr>
        <w:t>Mike Maikranz made contact with the Home Depot representative regarding assistance with resources to replace the Legion Hall roof.</w:t>
      </w:r>
    </w:p>
    <w:p w14:paraId="6AA52C77" w14:textId="77777777" w:rsidR="00240FDF" w:rsidRPr="00627E49" w:rsidRDefault="00240FDF" w:rsidP="00240FDF">
      <w:pPr>
        <w:pStyle w:val="ListParagraph"/>
        <w:numPr>
          <w:ilvl w:val="0"/>
          <w:numId w:val="1"/>
        </w:numPr>
        <w:rPr>
          <w:rFonts w:ascii="Arial" w:hAnsi="Arial" w:cs="Arial"/>
        </w:rPr>
      </w:pPr>
    </w:p>
    <w:p w14:paraId="5DA7B9C1" w14:textId="77777777" w:rsidR="00641B58" w:rsidRDefault="00641B58" w:rsidP="00240FDF">
      <w:pPr>
        <w:pStyle w:val="BodyTextFirstIndent"/>
        <w:rPr>
          <w:rFonts w:ascii="Arial" w:hAnsi="Arial" w:cs="Arial"/>
        </w:rPr>
      </w:pPr>
      <w:r w:rsidRPr="00627E49">
        <w:rPr>
          <w:rFonts w:ascii="Arial" w:hAnsi="Arial" w:cs="Arial"/>
        </w:rPr>
        <w:t>Charlie Baker, Chairman, Veterans Day Breakfast, provided an update on event planning: all requirements and resources on track.  There will be donation jars appropriately stationed at the breakfast line.  Honor Flight representative will be in attendance.  We are awaiting confirmation on attendance from the TVC Counselor and the Bandera VSO.</w:t>
      </w:r>
    </w:p>
    <w:p w14:paraId="068E09DE" w14:textId="77777777" w:rsidR="00627E49" w:rsidRDefault="00627E49" w:rsidP="00240FDF">
      <w:pPr>
        <w:pStyle w:val="BodyTextFirstIndent"/>
        <w:rPr>
          <w:rFonts w:ascii="Arial" w:hAnsi="Arial" w:cs="Arial"/>
        </w:rPr>
      </w:pPr>
    </w:p>
    <w:p w14:paraId="121D3A94" w14:textId="77777777" w:rsidR="00627E49" w:rsidRDefault="00627E49" w:rsidP="00240FDF">
      <w:pPr>
        <w:pStyle w:val="BodyTextFirstIndent"/>
        <w:rPr>
          <w:rFonts w:ascii="Arial" w:hAnsi="Arial" w:cs="Arial"/>
        </w:rPr>
      </w:pPr>
    </w:p>
    <w:p w14:paraId="065D0AB3" w14:textId="77777777" w:rsidR="00627E49" w:rsidRPr="00627E49" w:rsidRDefault="00627E49" w:rsidP="00240FDF">
      <w:pPr>
        <w:pStyle w:val="BodyTextFirstIndent"/>
        <w:rPr>
          <w:rFonts w:ascii="Arial" w:hAnsi="Arial" w:cs="Arial"/>
        </w:rPr>
      </w:pPr>
    </w:p>
    <w:p w14:paraId="3A701AB8" w14:textId="77777777" w:rsidR="00240FDF" w:rsidRDefault="00240FDF" w:rsidP="00240FDF">
      <w:pPr>
        <w:pStyle w:val="BodyTextFirstIndent"/>
        <w:rPr>
          <w:rFonts w:ascii="Arial" w:hAnsi="Arial" w:cs="Arial"/>
        </w:rPr>
      </w:pPr>
      <w:r w:rsidRPr="00627E49">
        <w:rPr>
          <w:rFonts w:ascii="Arial" w:hAnsi="Arial" w:cs="Arial"/>
        </w:rPr>
        <w:lastRenderedPageBreak/>
        <w:t>Charlie Baker provided information regarding the Post Everlasting Ceremony on Friday in honor of Post 157 Legion member, Oscar Trevino, who died on November 2, 2014.  It will be held at 2:00 p.m. and he will meet with Larry Shepherd at Grimes Funeral Chapel on Weds.  He wanted to have Ken Guest participate in Army uniform.</w:t>
      </w:r>
    </w:p>
    <w:p w14:paraId="79BDC654" w14:textId="77777777" w:rsidR="00627E49" w:rsidRPr="00627E49" w:rsidRDefault="00627E49" w:rsidP="00240FDF">
      <w:pPr>
        <w:pStyle w:val="BodyTextFirstIndent"/>
        <w:rPr>
          <w:rFonts w:ascii="Arial" w:hAnsi="Arial" w:cs="Arial"/>
        </w:rPr>
      </w:pPr>
    </w:p>
    <w:p w14:paraId="006E7B48" w14:textId="77777777" w:rsidR="00240FDF" w:rsidRDefault="00240FDF" w:rsidP="00240FDF">
      <w:pPr>
        <w:pStyle w:val="BodyTextFirstIndent"/>
        <w:rPr>
          <w:rFonts w:ascii="Arial" w:hAnsi="Arial" w:cs="Arial"/>
        </w:rPr>
      </w:pPr>
      <w:r w:rsidRPr="00627E49">
        <w:rPr>
          <w:rFonts w:ascii="Arial" w:hAnsi="Arial" w:cs="Arial"/>
          <w:b/>
          <w:u w:val="single"/>
        </w:rPr>
        <w:t>Bandera Honors Veterans:</w:t>
      </w:r>
      <w:r w:rsidRPr="00627E49">
        <w:rPr>
          <w:rFonts w:ascii="Arial" w:hAnsi="Arial" w:cs="Arial"/>
        </w:rPr>
        <w:t xml:space="preserve">  The Legion float was discussed and Lance Olson has the lead for delivery to the hall for decorating by 9:00 a.m. on November 8, 2014.  A.J. Hodges has the lead for decorating the float.</w:t>
      </w:r>
    </w:p>
    <w:p w14:paraId="297C28E3" w14:textId="77777777" w:rsidR="00627E49" w:rsidRPr="00627E49" w:rsidRDefault="00627E49" w:rsidP="00240FDF">
      <w:pPr>
        <w:pStyle w:val="BodyTextFirstIndent"/>
        <w:rPr>
          <w:rFonts w:ascii="Arial" w:hAnsi="Arial" w:cs="Arial"/>
        </w:rPr>
      </w:pPr>
    </w:p>
    <w:p w14:paraId="1B395AFE" w14:textId="77777777" w:rsidR="00240FDF" w:rsidRPr="00627E49" w:rsidRDefault="00240FDF" w:rsidP="00240FDF">
      <w:pPr>
        <w:pStyle w:val="BodyText"/>
        <w:rPr>
          <w:rFonts w:ascii="Arial" w:hAnsi="Arial" w:cs="Arial"/>
        </w:rPr>
      </w:pPr>
      <w:r w:rsidRPr="00627E49">
        <w:rPr>
          <w:rFonts w:ascii="Arial" w:hAnsi="Arial" w:cs="Arial"/>
          <w:b/>
          <w:u w:val="single"/>
        </w:rPr>
        <w:t>Adjournment</w:t>
      </w:r>
      <w:r w:rsidRPr="00627E49">
        <w:rPr>
          <w:rFonts w:ascii="Arial" w:hAnsi="Arial" w:cs="Arial"/>
        </w:rPr>
        <w:t>:  Pat Downing moved to adjourn the meeting and A.J. Hodges provided the second.  Motion was unanimously approved.</w:t>
      </w:r>
    </w:p>
    <w:p w14:paraId="02648F0B" w14:textId="77777777" w:rsidR="005F71A5" w:rsidRDefault="005F71A5" w:rsidP="00AF04A3"/>
    <w:p w14:paraId="66D03CC6" w14:textId="77777777" w:rsidR="00627E49" w:rsidRDefault="00627E49" w:rsidP="00AF04A3"/>
    <w:p w14:paraId="5DB85AB9" w14:textId="77777777" w:rsidR="00627E49" w:rsidRDefault="00627E49" w:rsidP="00627E49">
      <w:pPr>
        <w:rPr>
          <w:rFonts w:ascii="Arial" w:hAnsi="Arial"/>
        </w:rPr>
      </w:pPr>
      <w:r>
        <w:rPr>
          <w:rFonts w:ascii="Arial" w:hAnsi="Arial"/>
        </w:rPr>
        <w:t>Attachments</w:t>
      </w:r>
    </w:p>
    <w:p w14:paraId="047D5BC1" w14:textId="77777777" w:rsidR="00627E49" w:rsidRDefault="00627E49" w:rsidP="00627E49">
      <w:pPr>
        <w:rPr>
          <w:rFonts w:ascii="Arial" w:hAnsi="Arial"/>
        </w:rPr>
      </w:pPr>
      <w:r>
        <w:rPr>
          <w:rFonts w:ascii="Arial" w:hAnsi="Arial"/>
        </w:rPr>
        <w:t>1 – List of Attendees</w:t>
      </w:r>
    </w:p>
    <w:p w14:paraId="5835A7D8" w14:textId="77777777" w:rsidR="00627E49" w:rsidRDefault="00627E49" w:rsidP="00627E49">
      <w:pPr>
        <w:rPr>
          <w:rFonts w:ascii="Arial" w:hAnsi="Arial"/>
        </w:rPr>
      </w:pPr>
      <w:r>
        <w:rPr>
          <w:rFonts w:ascii="Arial" w:hAnsi="Arial"/>
        </w:rPr>
        <w:t>2 – Finance Report</w:t>
      </w:r>
    </w:p>
    <w:p w14:paraId="1D74F42B" w14:textId="77777777" w:rsidR="00627E49" w:rsidRDefault="00627E49" w:rsidP="00627E49">
      <w:pPr>
        <w:rPr>
          <w:rFonts w:ascii="Arial" w:hAnsi="Arial"/>
        </w:rPr>
      </w:pPr>
      <w:r>
        <w:rPr>
          <w:rFonts w:ascii="Arial" w:hAnsi="Arial"/>
        </w:rPr>
        <w:t>3 – Adjutant/Public Relations Report (Oct)</w:t>
      </w:r>
    </w:p>
    <w:p w14:paraId="2AC7E246" w14:textId="77777777" w:rsidR="00627E49" w:rsidRDefault="00627E49" w:rsidP="00627E49">
      <w:pPr>
        <w:rPr>
          <w:rFonts w:ascii="Arial" w:hAnsi="Arial"/>
        </w:rPr>
      </w:pPr>
    </w:p>
    <w:p w14:paraId="51406A4D" w14:textId="77777777" w:rsidR="00627E49" w:rsidRDefault="00627E49" w:rsidP="00627E49">
      <w:pPr>
        <w:rPr>
          <w:rFonts w:ascii="Arial" w:hAnsi="Arial"/>
        </w:rPr>
      </w:pPr>
    </w:p>
    <w:p w14:paraId="2F3AE1C4" w14:textId="77777777" w:rsidR="00627E49" w:rsidRDefault="00627E49" w:rsidP="00627E49">
      <w:pPr>
        <w:rPr>
          <w:rFonts w:ascii="Arial" w:hAnsi="Arial"/>
        </w:rPr>
      </w:pPr>
    </w:p>
    <w:p w14:paraId="00F3F539" w14:textId="77777777" w:rsidR="00627E49" w:rsidRDefault="00627E49" w:rsidP="00627E49">
      <w:pPr>
        <w:rPr>
          <w:rFonts w:ascii="Arial" w:hAnsi="Arial"/>
        </w:rPr>
      </w:pPr>
    </w:p>
    <w:p w14:paraId="2A133718" w14:textId="77777777" w:rsidR="00627E49" w:rsidRDefault="00627E49" w:rsidP="00627E49">
      <w:pPr>
        <w:rPr>
          <w:rFonts w:ascii="Arial" w:hAnsi="Arial" w:cs="Arial"/>
        </w:rPr>
      </w:pPr>
      <w:r>
        <w:rPr>
          <w:rFonts w:ascii="Arial" w:hAnsi="Arial" w:cs="Arial"/>
        </w:rPr>
        <w:t>Raymond E. Baker, Sr.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Susan L. Junker</w:t>
      </w:r>
    </w:p>
    <w:p w14:paraId="3E354DB7" w14:textId="77777777" w:rsidR="00627E49" w:rsidRDefault="00627E49" w:rsidP="00627E49">
      <w:pPr>
        <w:rPr>
          <w:rFonts w:ascii="Arial" w:hAnsi="Arial" w:cs="Arial"/>
        </w:rPr>
      </w:pPr>
      <w:r>
        <w:rPr>
          <w:rFonts w:ascii="Arial" w:hAnsi="Arial" w:cs="Arial"/>
        </w:rPr>
        <w:t>Commander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Adjutant</w:t>
      </w:r>
    </w:p>
    <w:p w14:paraId="1DF33B17" w14:textId="77777777" w:rsidR="00627E49" w:rsidRPr="00E50CBD" w:rsidRDefault="00627E49" w:rsidP="00627E49">
      <w:pPr>
        <w:rPr>
          <w:rFonts w:ascii="Arial" w:hAnsi="Arial" w:cs="Arial"/>
        </w:rPr>
      </w:pPr>
      <w:r>
        <w:rPr>
          <w:rFonts w:ascii="Arial" w:hAnsi="Arial" w:cs="Arial"/>
        </w:rPr>
        <w:t>American Legion Post 157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American Legion Post 157</w:t>
      </w:r>
    </w:p>
    <w:p w14:paraId="172E95CF" w14:textId="77777777" w:rsidR="00627E49" w:rsidRPr="00AF04A3" w:rsidRDefault="00627E49" w:rsidP="00AF04A3"/>
    <w:sectPr w:rsidR="00627E49" w:rsidRPr="00AF04A3" w:rsidSect="005F71A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C63C3" w14:textId="77777777" w:rsidR="00627E49" w:rsidRDefault="00627E49" w:rsidP="00627E49">
      <w:r>
        <w:separator/>
      </w:r>
    </w:p>
  </w:endnote>
  <w:endnote w:type="continuationSeparator" w:id="0">
    <w:p w14:paraId="06F6D0BB" w14:textId="77777777" w:rsidR="00627E49" w:rsidRDefault="00627E49" w:rsidP="0062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43D59" w14:textId="77777777" w:rsidR="00627E49" w:rsidRDefault="00627E49" w:rsidP="002A6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25F2B" w14:textId="77777777" w:rsidR="00627E49" w:rsidRDefault="00627E49" w:rsidP="00627E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723AD" w14:textId="77777777" w:rsidR="00627E49" w:rsidRDefault="00627E49" w:rsidP="002A6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502C">
      <w:rPr>
        <w:rStyle w:val="PageNumber"/>
        <w:noProof/>
      </w:rPr>
      <w:t>1</w:t>
    </w:r>
    <w:r>
      <w:rPr>
        <w:rStyle w:val="PageNumber"/>
      </w:rPr>
      <w:fldChar w:fldCharType="end"/>
    </w:r>
  </w:p>
  <w:p w14:paraId="520080AC" w14:textId="77777777" w:rsidR="00627E49" w:rsidRDefault="00627E49" w:rsidP="00627E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5DF5E" w14:textId="77777777" w:rsidR="00627E49" w:rsidRDefault="00627E49" w:rsidP="00627E49">
      <w:r>
        <w:separator/>
      </w:r>
    </w:p>
  </w:footnote>
  <w:footnote w:type="continuationSeparator" w:id="0">
    <w:p w14:paraId="00CB9E8D" w14:textId="77777777" w:rsidR="00627E49" w:rsidRDefault="00627E49" w:rsidP="00627E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DE6"/>
    <w:multiLevelType w:val="hybridMultilevel"/>
    <w:tmpl w:val="6ABC3808"/>
    <w:lvl w:ilvl="0" w:tplc="CACC8672">
      <w:start w:val="3"/>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88"/>
    <w:rsid w:val="00240FDF"/>
    <w:rsid w:val="005F71A5"/>
    <w:rsid w:val="00627E49"/>
    <w:rsid w:val="00641B58"/>
    <w:rsid w:val="00A1502C"/>
    <w:rsid w:val="00AF04A3"/>
    <w:rsid w:val="00B54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6089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A3"/>
  </w:style>
  <w:style w:type="paragraph" w:styleId="Heading1">
    <w:name w:val="heading 1"/>
    <w:basedOn w:val="Normal"/>
    <w:next w:val="Normal"/>
    <w:link w:val="Heading1Char"/>
    <w:uiPriority w:val="9"/>
    <w:qFormat/>
    <w:rsid w:val="00240F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4A3"/>
    <w:pPr>
      <w:ind w:left="720"/>
      <w:contextualSpacing/>
    </w:pPr>
  </w:style>
  <w:style w:type="character" w:customStyle="1" w:styleId="Heading1Char">
    <w:name w:val="Heading 1 Char"/>
    <w:basedOn w:val="DefaultParagraphFont"/>
    <w:link w:val="Heading1"/>
    <w:uiPriority w:val="9"/>
    <w:rsid w:val="00240FD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240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0FD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240FDF"/>
    <w:pPr>
      <w:spacing w:after="120"/>
    </w:pPr>
  </w:style>
  <w:style w:type="character" w:customStyle="1" w:styleId="BodyTextChar">
    <w:name w:val="Body Text Char"/>
    <w:basedOn w:val="DefaultParagraphFont"/>
    <w:link w:val="BodyText"/>
    <w:uiPriority w:val="99"/>
    <w:rsid w:val="00240FDF"/>
  </w:style>
  <w:style w:type="paragraph" w:styleId="Subtitle">
    <w:name w:val="Subtitle"/>
    <w:basedOn w:val="Normal"/>
    <w:next w:val="Normal"/>
    <w:link w:val="SubtitleChar"/>
    <w:uiPriority w:val="11"/>
    <w:qFormat/>
    <w:rsid w:val="00240FD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40FDF"/>
    <w:rPr>
      <w:rFonts w:asciiTheme="majorHAnsi" w:eastAsiaTheme="majorEastAsia" w:hAnsiTheme="majorHAnsi" w:cstheme="majorBidi"/>
      <w:i/>
      <w:iCs/>
      <w:color w:val="4F81BD" w:themeColor="accent1"/>
      <w:spacing w:val="15"/>
    </w:rPr>
  </w:style>
  <w:style w:type="paragraph" w:styleId="BodyTextFirstIndent">
    <w:name w:val="Body Text First Indent"/>
    <w:basedOn w:val="BodyText"/>
    <w:link w:val="BodyTextFirstIndentChar"/>
    <w:uiPriority w:val="99"/>
    <w:unhideWhenUsed/>
    <w:rsid w:val="00240FDF"/>
    <w:pPr>
      <w:spacing w:after="0"/>
      <w:ind w:firstLine="360"/>
    </w:pPr>
  </w:style>
  <w:style w:type="character" w:customStyle="1" w:styleId="BodyTextFirstIndentChar">
    <w:name w:val="Body Text First Indent Char"/>
    <w:basedOn w:val="BodyTextChar"/>
    <w:link w:val="BodyTextFirstIndent"/>
    <w:uiPriority w:val="99"/>
    <w:rsid w:val="00240FDF"/>
  </w:style>
  <w:style w:type="paragraph" w:styleId="BalloonText">
    <w:name w:val="Balloon Text"/>
    <w:basedOn w:val="Normal"/>
    <w:link w:val="BalloonTextChar"/>
    <w:uiPriority w:val="99"/>
    <w:semiHidden/>
    <w:unhideWhenUsed/>
    <w:rsid w:val="00240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FDF"/>
    <w:rPr>
      <w:rFonts w:ascii="Lucida Grande" w:hAnsi="Lucida Grande" w:cs="Lucida Grande"/>
      <w:sz w:val="18"/>
      <w:szCs w:val="18"/>
    </w:rPr>
  </w:style>
  <w:style w:type="paragraph" w:styleId="Footer">
    <w:name w:val="footer"/>
    <w:basedOn w:val="Normal"/>
    <w:link w:val="FooterChar"/>
    <w:uiPriority w:val="99"/>
    <w:unhideWhenUsed/>
    <w:rsid w:val="00627E49"/>
    <w:pPr>
      <w:tabs>
        <w:tab w:val="center" w:pos="4320"/>
        <w:tab w:val="right" w:pos="8640"/>
      </w:tabs>
    </w:pPr>
  </w:style>
  <w:style w:type="character" w:customStyle="1" w:styleId="FooterChar">
    <w:name w:val="Footer Char"/>
    <w:basedOn w:val="DefaultParagraphFont"/>
    <w:link w:val="Footer"/>
    <w:uiPriority w:val="99"/>
    <w:rsid w:val="00627E49"/>
  </w:style>
  <w:style w:type="character" w:styleId="PageNumber">
    <w:name w:val="page number"/>
    <w:basedOn w:val="DefaultParagraphFont"/>
    <w:uiPriority w:val="99"/>
    <w:semiHidden/>
    <w:unhideWhenUsed/>
    <w:rsid w:val="00627E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A3"/>
  </w:style>
  <w:style w:type="paragraph" w:styleId="Heading1">
    <w:name w:val="heading 1"/>
    <w:basedOn w:val="Normal"/>
    <w:next w:val="Normal"/>
    <w:link w:val="Heading1Char"/>
    <w:uiPriority w:val="9"/>
    <w:qFormat/>
    <w:rsid w:val="00240F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4A3"/>
    <w:pPr>
      <w:ind w:left="720"/>
      <w:contextualSpacing/>
    </w:pPr>
  </w:style>
  <w:style w:type="character" w:customStyle="1" w:styleId="Heading1Char">
    <w:name w:val="Heading 1 Char"/>
    <w:basedOn w:val="DefaultParagraphFont"/>
    <w:link w:val="Heading1"/>
    <w:uiPriority w:val="9"/>
    <w:rsid w:val="00240FD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240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0FD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240FDF"/>
    <w:pPr>
      <w:spacing w:after="120"/>
    </w:pPr>
  </w:style>
  <w:style w:type="character" w:customStyle="1" w:styleId="BodyTextChar">
    <w:name w:val="Body Text Char"/>
    <w:basedOn w:val="DefaultParagraphFont"/>
    <w:link w:val="BodyText"/>
    <w:uiPriority w:val="99"/>
    <w:rsid w:val="00240FDF"/>
  </w:style>
  <w:style w:type="paragraph" w:styleId="Subtitle">
    <w:name w:val="Subtitle"/>
    <w:basedOn w:val="Normal"/>
    <w:next w:val="Normal"/>
    <w:link w:val="SubtitleChar"/>
    <w:uiPriority w:val="11"/>
    <w:qFormat/>
    <w:rsid w:val="00240FD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40FDF"/>
    <w:rPr>
      <w:rFonts w:asciiTheme="majorHAnsi" w:eastAsiaTheme="majorEastAsia" w:hAnsiTheme="majorHAnsi" w:cstheme="majorBidi"/>
      <w:i/>
      <w:iCs/>
      <w:color w:val="4F81BD" w:themeColor="accent1"/>
      <w:spacing w:val="15"/>
    </w:rPr>
  </w:style>
  <w:style w:type="paragraph" w:styleId="BodyTextFirstIndent">
    <w:name w:val="Body Text First Indent"/>
    <w:basedOn w:val="BodyText"/>
    <w:link w:val="BodyTextFirstIndentChar"/>
    <w:uiPriority w:val="99"/>
    <w:unhideWhenUsed/>
    <w:rsid w:val="00240FDF"/>
    <w:pPr>
      <w:spacing w:after="0"/>
      <w:ind w:firstLine="360"/>
    </w:pPr>
  </w:style>
  <w:style w:type="character" w:customStyle="1" w:styleId="BodyTextFirstIndentChar">
    <w:name w:val="Body Text First Indent Char"/>
    <w:basedOn w:val="BodyTextChar"/>
    <w:link w:val="BodyTextFirstIndent"/>
    <w:uiPriority w:val="99"/>
    <w:rsid w:val="00240FDF"/>
  </w:style>
  <w:style w:type="paragraph" w:styleId="BalloonText">
    <w:name w:val="Balloon Text"/>
    <w:basedOn w:val="Normal"/>
    <w:link w:val="BalloonTextChar"/>
    <w:uiPriority w:val="99"/>
    <w:semiHidden/>
    <w:unhideWhenUsed/>
    <w:rsid w:val="00240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FDF"/>
    <w:rPr>
      <w:rFonts w:ascii="Lucida Grande" w:hAnsi="Lucida Grande" w:cs="Lucida Grande"/>
      <w:sz w:val="18"/>
      <w:szCs w:val="18"/>
    </w:rPr>
  </w:style>
  <w:style w:type="paragraph" w:styleId="Footer">
    <w:name w:val="footer"/>
    <w:basedOn w:val="Normal"/>
    <w:link w:val="FooterChar"/>
    <w:uiPriority w:val="99"/>
    <w:unhideWhenUsed/>
    <w:rsid w:val="00627E49"/>
    <w:pPr>
      <w:tabs>
        <w:tab w:val="center" w:pos="4320"/>
        <w:tab w:val="right" w:pos="8640"/>
      </w:tabs>
    </w:pPr>
  </w:style>
  <w:style w:type="character" w:customStyle="1" w:styleId="FooterChar">
    <w:name w:val="Footer Char"/>
    <w:basedOn w:val="DefaultParagraphFont"/>
    <w:link w:val="Footer"/>
    <w:uiPriority w:val="99"/>
    <w:rsid w:val="00627E49"/>
  </w:style>
  <w:style w:type="character" w:styleId="PageNumber">
    <w:name w:val="page number"/>
    <w:basedOn w:val="DefaultParagraphFont"/>
    <w:uiPriority w:val="99"/>
    <w:semiHidden/>
    <w:unhideWhenUsed/>
    <w:rsid w:val="00627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436</Words>
  <Characters>2486</Characters>
  <Application>Microsoft Macintosh Word</Application>
  <DocSecurity>0</DocSecurity>
  <Lines>20</Lines>
  <Paragraphs>5</Paragraphs>
  <ScaleCrop>false</ScaleCrop>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junker</dc:creator>
  <cp:keywords/>
  <dc:description/>
  <cp:lastModifiedBy>susan junker</cp:lastModifiedBy>
  <cp:revision>3</cp:revision>
  <cp:lastPrinted>2014-11-06T02:47:00Z</cp:lastPrinted>
  <dcterms:created xsi:type="dcterms:W3CDTF">2014-11-06T01:45:00Z</dcterms:created>
  <dcterms:modified xsi:type="dcterms:W3CDTF">2014-11-06T02:47:00Z</dcterms:modified>
</cp:coreProperties>
</file>